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E2" w:rsidRPr="001D6890" w:rsidRDefault="001D6890" w:rsidP="001D689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231F20"/>
          <w:sz w:val="24"/>
          <w:szCs w:val="24"/>
          <w:lang w:eastAsia="hr-HR"/>
        </w:rPr>
      </w:pPr>
      <w:bookmarkStart w:id="0" w:name="_GoBack"/>
      <w:bookmarkEnd w:id="0"/>
      <w:r w:rsidRPr="001D6890">
        <w:rPr>
          <w:rFonts w:eastAsia="Times New Roman" w:cstheme="minorHAnsi"/>
          <w:b/>
          <w:bCs/>
          <w:color w:val="231F20"/>
          <w:sz w:val="24"/>
          <w:szCs w:val="24"/>
          <w:lang w:eastAsia="hr-HR"/>
        </w:rPr>
        <w:t>INFORMACIJE O MOGUĆNOSTIMA ULASKA STRANIH DRŽAVLJANA U RH</w:t>
      </w:r>
    </w:p>
    <w:p w:rsidR="001D6890" w:rsidRDefault="00895606" w:rsidP="001D689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31F20"/>
          <w:sz w:val="24"/>
          <w:szCs w:val="24"/>
          <w:lang w:eastAsia="hr-HR"/>
        </w:rPr>
      </w:pPr>
      <w:hyperlink r:id="rId8" w:history="1">
        <w:r w:rsidR="00623DE2" w:rsidRPr="00623DE2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hr-HR"/>
          </w:rPr>
          <w:t>Odlukom o privremenoj zabrani prelaska preko graničnih prijelaza Republike Hrvatske</w:t>
        </w:r>
      </w:hyperlink>
      <w:r w:rsidR="00623DE2" w:rsidRPr="00623DE2">
        <w:rPr>
          <w:rFonts w:eastAsia="Times New Roman" w:cstheme="minorHAnsi"/>
          <w:b/>
          <w:bCs/>
          <w:color w:val="231F20"/>
          <w:sz w:val="24"/>
          <w:szCs w:val="24"/>
          <w:lang w:eastAsia="hr-HR"/>
        </w:rPr>
        <w:t> </w:t>
      </w:r>
      <w:r w:rsidR="00623DE2" w:rsidRPr="00623DE2">
        <w:rPr>
          <w:rFonts w:eastAsia="Times New Roman" w:cstheme="minorHAnsi"/>
          <w:color w:val="231F20"/>
          <w:sz w:val="24"/>
          <w:szCs w:val="24"/>
          <w:lang w:eastAsia="hr-HR"/>
        </w:rPr>
        <w:t>(Narodne novine broj 32/20 i 48/20), te </w:t>
      </w:r>
      <w:hyperlink r:id="rId9" w:history="1">
        <w:r w:rsidR="00623DE2" w:rsidRPr="00623DE2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hr-HR"/>
          </w:rPr>
          <w:t>Odlukom o izmjenama i dopuni iste odluke od 9. svibnja 2020.</w:t>
        </w:r>
      </w:hyperlink>
      <w:r w:rsidR="00623DE2" w:rsidRPr="00623DE2">
        <w:rPr>
          <w:rFonts w:eastAsia="Times New Roman" w:cstheme="minorHAnsi"/>
          <w:color w:val="231F20"/>
          <w:sz w:val="24"/>
          <w:szCs w:val="24"/>
          <w:lang w:eastAsia="hr-HR"/>
        </w:rPr>
        <w:t> omogućuje se:</w:t>
      </w:r>
      <w:r w:rsidR="001D6890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</w:t>
      </w:r>
    </w:p>
    <w:p w:rsidR="00623DE2" w:rsidRPr="00623DE2" w:rsidRDefault="00623DE2" w:rsidP="001D689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31F20"/>
          <w:sz w:val="24"/>
          <w:szCs w:val="24"/>
          <w:u w:val="single"/>
          <w:lang w:eastAsia="hr-HR"/>
        </w:rPr>
      </w:pPr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t xml:space="preserve">hrvatskim državljanima ulazak u </w:t>
      </w:r>
      <w:r w:rsidR="001D6890">
        <w:rPr>
          <w:rFonts w:eastAsia="Times New Roman" w:cstheme="minorHAnsi"/>
          <w:color w:val="231F20"/>
          <w:sz w:val="24"/>
          <w:szCs w:val="24"/>
          <w:lang w:eastAsia="hr-HR"/>
        </w:rPr>
        <w:t>RH</w:t>
      </w:r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odnosno odlazak u inozemstvo uz pridržavanje općih i posebnih preporuka Hrvatskog zavoda za javno zdravstvo. Dodatno, kada postoje poslovni razlozi ili gospodarski interesi, </w:t>
      </w:r>
      <w:r w:rsidRPr="00623DE2">
        <w:rPr>
          <w:rFonts w:eastAsia="Times New Roman" w:cstheme="minorHAnsi"/>
          <w:color w:val="231F20"/>
          <w:sz w:val="24"/>
          <w:szCs w:val="24"/>
          <w:u w:val="single"/>
          <w:lang w:eastAsia="hr-HR"/>
        </w:rPr>
        <w:t xml:space="preserve">ulazak u </w:t>
      </w:r>
      <w:r w:rsidR="001D6890" w:rsidRPr="001D6890">
        <w:rPr>
          <w:rFonts w:eastAsia="Times New Roman" w:cstheme="minorHAnsi"/>
          <w:color w:val="231F20"/>
          <w:sz w:val="24"/>
          <w:szCs w:val="24"/>
          <w:u w:val="single"/>
          <w:lang w:eastAsia="hr-HR"/>
        </w:rPr>
        <w:t>RH</w:t>
      </w:r>
      <w:r w:rsidRPr="00623DE2">
        <w:rPr>
          <w:rFonts w:eastAsia="Times New Roman" w:cstheme="minorHAnsi"/>
          <w:color w:val="231F20"/>
          <w:sz w:val="24"/>
          <w:szCs w:val="24"/>
          <w:u w:val="single"/>
          <w:lang w:eastAsia="hr-HR"/>
        </w:rPr>
        <w:t>, uz pridržavanje preporuka Hrvatskog zavoda za javno zdravstvo, omogućuje se i: </w:t>
      </w:r>
    </w:p>
    <w:p w:rsidR="00623DE2" w:rsidRPr="00623DE2" w:rsidRDefault="00623DE2" w:rsidP="001D68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t>građanima država članica EU i članovima njihovih obitelji</w:t>
      </w:r>
    </w:p>
    <w:p w:rsidR="00623DE2" w:rsidRPr="00623DE2" w:rsidRDefault="00623DE2" w:rsidP="001D68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t>državljanima trećih zemalja koji u osobe s dugotrajnim boravištem na temelju Direktive Vijeća 2003/109/EZ</w:t>
      </w:r>
    </w:p>
    <w:p w:rsidR="00623DE2" w:rsidRPr="00623DE2" w:rsidRDefault="00623DE2" w:rsidP="001D68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t>osobama koje imaju pravo boravka na temelju drugih direktiva EU ili nacionalnog prava ili koje imaju nacionalne dugoročne vize.</w:t>
      </w:r>
    </w:p>
    <w:p w:rsidR="00623DE2" w:rsidRPr="00623DE2" w:rsidRDefault="00623DE2" w:rsidP="001D689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t xml:space="preserve">Među izuzetke kojima je odobren ulazak, dodane su i </w:t>
      </w:r>
      <w:r w:rsidRPr="00623DE2">
        <w:rPr>
          <w:rFonts w:eastAsia="Times New Roman" w:cstheme="minorHAnsi"/>
          <w:color w:val="231F20"/>
          <w:sz w:val="24"/>
          <w:szCs w:val="24"/>
          <w:u w:val="single"/>
          <w:lang w:eastAsia="hr-HR"/>
        </w:rPr>
        <w:t>osobe koje putuju zbog neodgodivih osobnih razloga</w:t>
      </w:r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t>, a svi oni mogu prelaziti državnu granicu uz pridržavanje općih i posebnih preporuka Hrvatskog zavoda za javno zdravstvo.</w:t>
      </w:r>
    </w:p>
    <w:p w:rsidR="00623DE2" w:rsidRPr="00623DE2" w:rsidRDefault="00623DE2" w:rsidP="001D689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23DE2">
        <w:rPr>
          <w:rFonts w:eastAsia="Times New Roman" w:cstheme="minorHAnsi"/>
          <w:b/>
          <w:bCs/>
          <w:color w:val="231F20"/>
          <w:sz w:val="24"/>
          <w:szCs w:val="24"/>
          <w:lang w:eastAsia="hr-HR"/>
        </w:rPr>
        <w:t>Ulazak u Republiku Hrvatsku za strane državljane.</w:t>
      </w:r>
      <w:r w:rsidR="001D6890">
        <w:rPr>
          <w:rFonts w:eastAsia="Times New Roman" w:cstheme="minorHAnsi"/>
          <w:b/>
          <w:bCs/>
          <w:color w:val="231F20"/>
          <w:sz w:val="24"/>
          <w:szCs w:val="24"/>
          <w:lang w:eastAsia="hr-HR"/>
        </w:rPr>
        <w:t xml:space="preserve"> </w:t>
      </w:r>
    </w:p>
    <w:p w:rsidR="001D6890" w:rsidRDefault="00623DE2" w:rsidP="001D689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t>Ako strani državljanin ima namjeru prijeći državnu granicu, mora zadovoljiti jedan od sljedećih uvjeta: </w:t>
      </w:r>
    </w:p>
    <w:p w:rsidR="00623DE2" w:rsidRPr="001D6890" w:rsidRDefault="00623DE2" w:rsidP="001D689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25360C">
        <w:rPr>
          <w:rFonts w:eastAsia="Times New Roman" w:cstheme="minorHAnsi"/>
          <w:color w:val="231F20"/>
          <w:sz w:val="24"/>
          <w:szCs w:val="24"/>
          <w:u w:val="single"/>
          <w:lang w:eastAsia="hr-HR"/>
        </w:rPr>
        <w:t>posjeduje dokumentaciju kojom dokazuje vlasništvo nekretnine koja se nalazi u RH i</w:t>
      </w:r>
      <w:r w:rsidR="001D6890" w:rsidRPr="0025360C">
        <w:rPr>
          <w:rFonts w:eastAsia="Times New Roman" w:cstheme="minorHAnsi"/>
          <w:color w:val="231F20"/>
          <w:sz w:val="24"/>
          <w:szCs w:val="24"/>
          <w:u w:val="single"/>
          <w:lang w:eastAsia="hr-HR"/>
        </w:rPr>
        <w:t xml:space="preserve">li plovila </w:t>
      </w:r>
      <w:r w:rsidR="001D6890">
        <w:rPr>
          <w:rFonts w:eastAsia="Times New Roman" w:cstheme="minorHAnsi"/>
          <w:color w:val="231F20"/>
          <w:sz w:val="24"/>
          <w:szCs w:val="24"/>
          <w:lang w:eastAsia="hr-HR"/>
        </w:rPr>
        <w:t>(moguće i nositelj leas</w:t>
      </w:r>
      <w:r w:rsidRPr="001D6890">
        <w:rPr>
          <w:rFonts w:eastAsia="Times New Roman" w:cstheme="minorHAnsi"/>
          <w:color w:val="231F20"/>
          <w:sz w:val="24"/>
          <w:szCs w:val="24"/>
          <w:lang w:eastAsia="hr-HR"/>
        </w:rPr>
        <w:t xml:space="preserve">inga) </w:t>
      </w:r>
      <w:r w:rsidRPr="0025360C">
        <w:rPr>
          <w:rFonts w:eastAsia="Times New Roman" w:cstheme="minorHAnsi"/>
          <w:color w:val="231F20"/>
          <w:sz w:val="24"/>
          <w:szCs w:val="24"/>
          <w:u w:val="single"/>
          <w:lang w:eastAsia="hr-HR"/>
        </w:rPr>
        <w:t>ili dolazi na sprovod u RH</w:t>
      </w:r>
      <w:r w:rsidRPr="001D6890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(posjeduje odgovarajuću dokumentaciju kojom to dokazuje). Po zadovoljenju uvjeta, tim stranim državljanima omogućuje se prijelaz državne granice, evidentira ih se te upisuje mjesto/adresu na kojoj će boraviti odnosno na kojoj se nekretnina/plovilo nalazi, broj telefona za kontakt i vrijeme boravka, kada planiraju izlazak iz </w:t>
      </w:r>
      <w:r w:rsidR="001D6890">
        <w:rPr>
          <w:rFonts w:eastAsia="Times New Roman" w:cstheme="minorHAnsi"/>
          <w:color w:val="231F20"/>
          <w:sz w:val="24"/>
          <w:szCs w:val="24"/>
          <w:lang w:eastAsia="hr-HR"/>
        </w:rPr>
        <w:t>RH.</w:t>
      </w:r>
    </w:p>
    <w:p w:rsidR="00623DE2" w:rsidRPr="00623DE2" w:rsidRDefault="00623DE2" w:rsidP="001D689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23DE2">
        <w:rPr>
          <w:rFonts w:eastAsia="Times New Roman" w:cstheme="minorHAnsi"/>
          <w:color w:val="231F20"/>
          <w:sz w:val="24"/>
          <w:szCs w:val="24"/>
          <w:u w:val="single"/>
          <w:lang w:eastAsia="hr-HR"/>
        </w:rPr>
        <w:t xml:space="preserve">Posjeduju dokumentaciju kojom dokazuju poziv gospodarskog subjekta u </w:t>
      </w:r>
      <w:r w:rsidR="001D6890" w:rsidRPr="0025360C">
        <w:rPr>
          <w:rFonts w:eastAsia="Times New Roman" w:cstheme="minorHAnsi"/>
          <w:color w:val="231F20"/>
          <w:sz w:val="24"/>
          <w:szCs w:val="24"/>
          <w:u w:val="single"/>
          <w:lang w:eastAsia="hr-HR"/>
        </w:rPr>
        <w:t>RH</w:t>
      </w:r>
      <w:r w:rsidRPr="00623DE2">
        <w:rPr>
          <w:rFonts w:eastAsia="Times New Roman" w:cstheme="minorHAnsi"/>
          <w:color w:val="231F20"/>
          <w:sz w:val="24"/>
          <w:szCs w:val="24"/>
          <w:u w:val="single"/>
          <w:lang w:eastAsia="hr-HR"/>
        </w:rPr>
        <w:t>,</w:t>
      </w:r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interes gospodarskog subjekta za njihov dolazak u </w:t>
      </w:r>
      <w:r w:rsidR="001D6890">
        <w:rPr>
          <w:rFonts w:eastAsia="Times New Roman" w:cstheme="minorHAnsi"/>
          <w:color w:val="231F20"/>
          <w:sz w:val="24"/>
          <w:szCs w:val="24"/>
          <w:lang w:eastAsia="hr-HR"/>
        </w:rPr>
        <w:t>RH</w:t>
      </w:r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</w:t>
      </w:r>
      <w:r w:rsidR="001D6890">
        <w:rPr>
          <w:rFonts w:eastAsia="Times New Roman" w:cstheme="minorHAnsi"/>
          <w:color w:val="231F20"/>
          <w:sz w:val="24"/>
          <w:szCs w:val="24"/>
          <w:lang w:eastAsia="hr-HR"/>
        </w:rPr>
        <w:t xml:space="preserve">– </w:t>
      </w:r>
      <w:r w:rsidR="001D6890" w:rsidRPr="0025360C">
        <w:rPr>
          <w:rFonts w:eastAsia="Times New Roman" w:cstheme="minorHAnsi"/>
          <w:color w:val="231F20"/>
          <w:sz w:val="24"/>
          <w:szCs w:val="24"/>
          <w:u w:val="single"/>
          <w:lang w:eastAsia="hr-HR"/>
        </w:rPr>
        <w:t>POTVRDU REZERVACIJE SMJEŠTAJA</w:t>
      </w:r>
      <w:r w:rsidR="001D6890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</w:t>
      </w:r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t>ili poziv na poslovni sastanak. Za te putnike potrebno je upisati mjesto/adresu na kojoj će boraviti te broj telefona za kontakt i vrijeme boravka, kada planiraju izlazak iz RH.</w:t>
      </w:r>
      <w:r w:rsidR="001D6890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</w:t>
      </w:r>
    </w:p>
    <w:p w:rsidR="00623DE2" w:rsidRPr="001D6890" w:rsidRDefault="00623DE2" w:rsidP="001D689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23DE2">
        <w:rPr>
          <w:rFonts w:eastAsia="Times New Roman" w:cstheme="minorHAnsi"/>
          <w:color w:val="231F20"/>
          <w:sz w:val="24"/>
          <w:szCs w:val="24"/>
          <w:u w:val="single"/>
          <w:lang w:eastAsia="hr-HR"/>
        </w:rPr>
        <w:t>Svi ostali strani državljani koji imaju neki poslovni razlog,</w:t>
      </w:r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koji se u ovome trenu ne može predvidjeti, a nemaju odgovarajuću dokumentaciju, potrebno je uputiti da svoju namjeru prelaska državne granice (ulaska u </w:t>
      </w:r>
      <w:r w:rsidR="001D6890">
        <w:rPr>
          <w:rFonts w:eastAsia="Times New Roman" w:cstheme="minorHAnsi"/>
          <w:color w:val="231F20"/>
          <w:sz w:val="24"/>
          <w:szCs w:val="24"/>
          <w:lang w:eastAsia="hr-HR"/>
        </w:rPr>
        <w:t>RH</w:t>
      </w:r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t xml:space="preserve">) </w:t>
      </w:r>
      <w:r w:rsidRPr="00623DE2">
        <w:rPr>
          <w:rFonts w:eastAsia="Times New Roman" w:cstheme="minorHAnsi"/>
          <w:b/>
          <w:color w:val="231F20"/>
          <w:sz w:val="24"/>
          <w:szCs w:val="24"/>
          <w:lang w:eastAsia="hr-HR"/>
        </w:rPr>
        <w:t>najave na</w:t>
      </w:r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t> </w:t>
      </w:r>
      <w:hyperlink r:id="rId10" w:tgtFrame="_blank" w:history="1">
        <w:r w:rsidRPr="00623DE2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hr-HR"/>
          </w:rPr>
          <w:t>uzg.covid@mup.hr</w:t>
        </w:r>
      </w:hyperlink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t> te će im se u najkraćem roku odgovoriti na taj zahtjev.</w:t>
      </w:r>
    </w:p>
    <w:p w:rsidR="00623DE2" w:rsidRPr="00623DE2" w:rsidRDefault="00623DE2" w:rsidP="001D6890">
      <w:pPr>
        <w:spacing w:after="0" w:line="240" w:lineRule="auto"/>
        <w:jc w:val="both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:rsidR="001D6890" w:rsidRPr="00623DE2" w:rsidRDefault="001D6890" w:rsidP="001D689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23DE2">
        <w:rPr>
          <w:rFonts w:eastAsia="Times New Roman" w:cstheme="minorHAnsi"/>
          <w:b/>
          <w:bCs/>
          <w:color w:val="231F20"/>
          <w:sz w:val="24"/>
          <w:szCs w:val="24"/>
          <w:lang w:eastAsia="hr-HR"/>
        </w:rPr>
        <w:t>Ulazak u Republiku Hrvatsku za hrvatske državljane.</w:t>
      </w:r>
    </w:p>
    <w:p w:rsidR="001D6890" w:rsidRPr="00623DE2" w:rsidRDefault="001D6890" w:rsidP="001D689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t>Za hrvatske državljane iz članka II. Odluke </w:t>
      </w:r>
      <w:r w:rsidRPr="00623DE2">
        <w:rPr>
          <w:rFonts w:eastAsia="Times New Roman" w:cstheme="minorHAnsi"/>
          <w:b/>
          <w:bCs/>
          <w:color w:val="231F20"/>
          <w:sz w:val="24"/>
          <w:szCs w:val="24"/>
          <w:lang w:eastAsia="hr-HR"/>
        </w:rPr>
        <w:t>ne provodi se više mjera samoizolacije u trajanju od 14 dana</w:t>
      </w:r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t xml:space="preserve"> već im pri ulasku u </w:t>
      </w:r>
      <w:r>
        <w:rPr>
          <w:rFonts w:eastAsia="Times New Roman" w:cstheme="minorHAnsi"/>
          <w:color w:val="231F20"/>
          <w:sz w:val="24"/>
          <w:szCs w:val="24"/>
          <w:lang w:eastAsia="hr-HR"/>
        </w:rPr>
        <w:t>RH</w:t>
      </w:r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granična policija uručuje letak u kojem ih se obvezuje da poštuju opće i posebne preporuke i upute HZJZ-a kojima se preporučuje da što više ograniče </w:t>
      </w:r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lastRenderedPageBreak/>
        <w:t>kontakte s drugim osobama iz svoje okoline te da izvan svoje kuće obavljaju samo najnužnije i neodgodive poslove tijekom 14 dana od dana ulaska u RH.</w:t>
      </w:r>
    </w:p>
    <w:p w:rsidR="001D6890" w:rsidRPr="00623DE2" w:rsidRDefault="001D6890" w:rsidP="001D689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23DE2">
        <w:rPr>
          <w:rFonts w:eastAsia="Times New Roman" w:cstheme="minorHAnsi"/>
          <w:color w:val="231F20"/>
          <w:sz w:val="24"/>
          <w:szCs w:val="24"/>
          <w:lang w:eastAsia="hr-HR"/>
        </w:rPr>
        <w:t xml:space="preserve">Navedeno vrijedi i za strane državljane kojima se pod posebnim uvjetima dopusti ulazak u </w:t>
      </w:r>
      <w:r>
        <w:rPr>
          <w:rFonts w:eastAsia="Times New Roman" w:cstheme="minorHAnsi"/>
          <w:color w:val="231F20"/>
          <w:sz w:val="24"/>
          <w:szCs w:val="24"/>
          <w:lang w:eastAsia="hr-HR"/>
        </w:rPr>
        <w:t>RH.</w:t>
      </w:r>
    </w:p>
    <w:p w:rsidR="00623DE2" w:rsidRDefault="00623DE2" w:rsidP="001D6890">
      <w:pPr>
        <w:pStyle w:val="StandardWeb"/>
        <w:jc w:val="both"/>
        <w:rPr>
          <w:rStyle w:val="Naglaeno"/>
          <w:rFonts w:asciiTheme="minorHAnsi" w:hAnsiTheme="minorHAnsi" w:cstheme="minorHAnsi"/>
          <w:color w:val="231F20"/>
        </w:rPr>
      </w:pPr>
      <w:r w:rsidRPr="001D6890">
        <w:rPr>
          <w:rStyle w:val="Naglaeno"/>
          <w:rFonts w:asciiTheme="minorHAnsi" w:hAnsiTheme="minorHAnsi" w:cstheme="minorHAnsi"/>
          <w:color w:val="231F20"/>
        </w:rPr>
        <w:t>Hrvatski i strani državljani mogu zatražiti dodatne informacije i pojašnjenja na info broju 112 ili 113.</w:t>
      </w:r>
      <w:r w:rsidR="001D6890">
        <w:rPr>
          <w:rStyle w:val="Naglaeno"/>
          <w:rFonts w:asciiTheme="minorHAnsi" w:hAnsiTheme="minorHAnsi" w:cstheme="minorHAnsi"/>
          <w:color w:val="231F20"/>
        </w:rPr>
        <w:t xml:space="preserve"> </w:t>
      </w:r>
    </w:p>
    <w:p w:rsidR="003040A5" w:rsidRDefault="001D6890" w:rsidP="001D6890">
      <w:pPr>
        <w:pStyle w:val="StandardWeb"/>
        <w:jc w:val="both"/>
        <w:rPr>
          <w:rStyle w:val="Naglaeno"/>
          <w:rFonts w:asciiTheme="minorHAnsi" w:hAnsiTheme="minorHAnsi" w:cstheme="minorHAnsi"/>
          <w:color w:val="231F20"/>
        </w:rPr>
      </w:pPr>
      <w:r>
        <w:rPr>
          <w:rStyle w:val="Naglaeno"/>
          <w:rFonts w:asciiTheme="minorHAnsi" w:hAnsiTheme="minorHAnsi" w:cstheme="minorHAnsi"/>
          <w:color w:val="231F20"/>
        </w:rPr>
        <w:t>Broj epidemiologa u Zadarskoj županiji: 098/332 765</w:t>
      </w:r>
    </w:p>
    <w:p w:rsidR="003040A5" w:rsidRDefault="003040A5" w:rsidP="001D6890">
      <w:pPr>
        <w:pStyle w:val="StandardWeb"/>
        <w:jc w:val="both"/>
        <w:rPr>
          <w:rStyle w:val="Naglaeno"/>
          <w:rFonts w:asciiTheme="minorHAnsi" w:hAnsiTheme="minorHAnsi" w:cstheme="minorHAnsi"/>
          <w:color w:val="231F20"/>
        </w:rPr>
      </w:pPr>
    </w:p>
    <w:p w:rsidR="001F5FD9" w:rsidRPr="001F5FD9" w:rsidRDefault="003040A5" w:rsidP="001F5FD9">
      <w:pPr>
        <w:spacing w:before="100" w:beforeAutospacing="1" w:after="100" w:afterAutospacing="1" w:line="240" w:lineRule="auto"/>
        <w:jc w:val="center"/>
        <w:rPr>
          <w:rStyle w:val="Naglaeno"/>
          <w:rFonts w:cstheme="minorHAnsi"/>
          <w:color w:val="C00000"/>
          <w:sz w:val="28"/>
          <w:szCs w:val="28"/>
        </w:rPr>
      </w:pPr>
      <w:r w:rsidRPr="001F5FD9">
        <w:rPr>
          <w:rStyle w:val="Naglaeno"/>
          <w:rFonts w:cstheme="minorHAnsi"/>
          <w:color w:val="C00000"/>
          <w:sz w:val="28"/>
          <w:szCs w:val="28"/>
        </w:rPr>
        <w:t xml:space="preserve">ODGOVORI NA NAJČEŠĆA </w:t>
      </w:r>
      <w:r w:rsidR="001F5FD9" w:rsidRPr="001F5FD9">
        <w:rPr>
          <w:rStyle w:val="Naglaeno"/>
          <w:rFonts w:cstheme="minorHAnsi"/>
          <w:color w:val="C00000"/>
          <w:sz w:val="28"/>
          <w:szCs w:val="28"/>
        </w:rPr>
        <w:t>PITANJA MUP-U OKO ULASKA</w:t>
      </w:r>
      <w:r w:rsidRPr="001F5FD9">
        <w:rPr>
          <w:rStyle w:val="Naglaeno"/>
          <w:rFonts w:cstheme="minorHAnsi"/>
          <w:color w:val="C00000"/>
          <w:sz w:val="28"/>
          <w:szCs w:val="28"/>
        </w:rPr>
        <w:t xml:space="preserve"> U RH</w:t>
      </w:r>
    </w:p>
    <w:p w:rsidR="001F5FD9" w:rsidRPr="001F5FD9" w:rsidRDefault="003040A5" w:rsidP="001F5FD9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F5FD9">
        <w:rPr>
          <w:rStyle w:val="Naglaeno"/>
          <w:rFonts w:cstheme="minorHAnsi"/>
          <w:color w:val="231F20"/>
          <w:sz w:val="24"/>
          <w:szCs w:val="24"/>
        </w:rPr>
        <w:t xml:space="preserve">su sad dostupni na </w:t>
      </w:r>
      <w:r w:rsidR="001F5FD9" w:rsidRPr="001F5FD9">
        <w:rPr>
          <w:rStyle w:val="Naglaeno"/>
          <w:rFonts w:cstheme="minorHAnsi"/>
          <w:color w:val="231F20"/>
          <w:sz w:val="24"/>
          <w:szCs w:val="24"/>
        </w:rPr>
        <w:t xml:space="preserve">jednom mjestu, na </w:t>
      </w:r>
      <w:r w:rsidRPr="001F5FD9">
        <w:rPr>
          <w:rStyle w:val="Naglaeno"/>
          <w:rFonts w:cstheme="minorHAnsi"/>
          <w:color w:val="231F20"/>
          <w:sz w:val="24"/>
          <w:szCs w:val="24"/>
        </w:rPr>
        <w:t>ovoj web stranici</w:t>
      </w:r>
      <w:r w:rsidR="001F5FD9" w:rsidRPr="001F5FD9">
        <w:rPr>
          <w:rStyle w:val="Naglaeno"/>
          <w:rFonts w:cstheme="minorHAnsi"/>
          <w:color w:val="231F20"/>
          <w:sz w:val="24"/>
          <w:szCs w:val="24"/>
        </w:rPr>
        <w:t xml:space="preserve">: </w:t>
      </w:r>
      <w:hyperlink r:id="rId11" w:history="1">
        <w:r w:rsidR="001F5FD9" w:rsidRPr="001F5FD9">
          <w:rPr>
            <w:color w:val="0000FF"/>
            <w:sz w:val="24"/>
            <w:szCs w:val="24"/>
            <w:u w:val="single"/>
          </w:rPr>
          <w:t>https://mup.gov.hr/vijesti/on-line-obrazac-za-informacije-o-mogucnostima-ulaska-u-republiku-hrvatsku/286267</w:t>
        </w:r>
      </w:hyperlink>
    </w:p>
    <w:p w:rsidR="001F5FD9" w:rsidRPr="001F5FD9" w:rsidRDefault="003040A5" w:rsidP="001F5FD9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1F5FD9">
        <w:rPr>
          <w:rStyle w:val="Naglaeno"/>
          <w:rFonts w:cstheme="minorHAnsi"/>
          <w:color w:val="231F20"/>
          <w:sz w:val="24"/>
          <w:szCs w:val="24"/>
        </w:rPr>
        <w:t>isto kao i OBRAZAC (na hrvatskom, engleskom i njemačkom jeziku) za dodatna pitanja</w:t>
      </w:r>
      <w:r w:rsidR="001F5FD9" w:rsidRPr="001F5FD9">
        <w:rPr>
          <w:rStyle w:val="Naglaeno"/>
          <w:rFonts w:cstheme="minorHAnsi"/>
          <w:b w:val="0"/>
          <w:color w:val="231F20"/>
          <w:sz w:val="24"/>
          <w:szCs w:val="24"/>
        </w:rPr>
        <w:t xml:space="preserve">. </w:t>
      </w:r>
      <w:r w:rsidR="001F5FD9" w:rsidRPr="001F5FD9">
        <w:rPr>
          <w:rStyle w:val="Naglaeno"/>
          <w:rFonts w:cstheme="minorHAnsi"/>
          <w:color w:val="231F20"/>
          <w:sz w:val="24"/>
          <w:szCs w:val="24"/>
        </w:rPr>
        <w:t>P</w:t>
      </w:r>
      <w:r w:rsidR="001F5FD9" w:rsidRPr="001F5FD9">
        <w:rPr>
          <w:rFonts w:cstheme="minorHAnsi"/>
          <w:b/>
          <w:sz w:val="24"/>
          <w:szCs w:val="24"/>
          <w:shd w:val="clear" w:color="auto" w:fill="FFFFFF"/>
        </w:rPr>
        <w:t>lanira se proširivanje i na druge strane jezike.  </w:t>
      </w:r>
    </w:p>
    <w:p w:rsidR="003040A5" w:rsidRPr="001F5FD9" w:rsidRDefault="001F5FD9" w:rsidP="001F5FD9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231F20"/>
          <w:sz w:val="24"/>
          <w:szCs w:val="24"/>
        </w:rPr>
      </w:pPr>
      <w:r w:rsidRPr="003040A5">
        <w:rPr>
          <w:rFonts w:cstheme="minorHAnsi"/>
          <w:sz w:val="24"/>
          <w:szCs w:val="24"/>
          <w:shd w:val="clear" w:color="auto" w:fill="FFFFFF"/>
        </w:rPr>
        <w:t>Adresa </w:t>
      </w:r>
      <w:hyperlink r:id="rId12" w:history="1">
        <w:r w:rsidRPr="001F5FD9">
          <w:rPr>
            <w:rFonts w:cstheme="minorHAnsi"/>
            <w:b/>
            <w:sz w:val="24"/>
            <w:szCs w:val="24"/>
            <w:u w:val="single"/>
            <w:shd w:val="clear" w:color="auto" w:fill="FFFFFF"/>
          </w:rPr>
          <w:t>uzg.covid@mup.hr</w:t>
        </w:r>
      </w:hyperlink>
      <w:r w:rsidRPr="001F5FD9">
        <w:rPr>
          <w:rFonts w:cstheme="minorHAnsi"/>
          <w:b/>
          <w:sz w:val="24"/>
          <w:szCs w:val="24"/>
          <w:shd w:val="clear" w:color="auto" w:fill="FFFFFF"/>
        </w:rPr>
        <w:t> </w:t>
      </w:r>
      <w:r w:rsidRPr="003040A5">
        <w:rPr>
          <w:rFonts w:cstheme="minorHAnsi"/>
          <w:sz w:val="24"/>
          <w:szCs w:val="24"/>
          <w:shd w:val="clear" w:color="auto" w:fill="FFFFFF"/>
        </w:rPr>
        <w:t>i dalje ostaje mjesto na koje se zainteresirani korisnici mogu obratiti uz nešto drugačiju proceduru.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040A5">
        <w:rPr>
          <w:rFonts w:cstheme="minorHAnsi"/>
          <w:sz w:val="24"/>
          <w:szCs w:val="24"/>
          <w:shd w:val="clear" w:color="auto" w:fill="FFFFFF"/>
        </w:rPr>
        <w:t xml:space="preserve">Naime, nakon što osoba pošalje upit na navedenu adresu, dobit će automatski odgovor u kojem ju se usmjerava na navedenu stranicu, na kojoj može odabrati jedan od ponuđenih jezika te pronaći </w:t>
      </w:r>
      <w:r>
        <w:rPr>
          <w:rFonts w:cstheme="minorHAnsi"/>
          <w:sz w:val="24"/>
          <w:szCs w:val="24"/>
          <w:shd w:val="clear" w:color="auto" w:fill="FFFFFF"/>
        </w:rPr>
        <w:t xml:space="preserve">odgovor ili </w:t>
      </w:r>
      <w:r w:rsidRPr="001F5FD9">
        <w:rPr>
          <w:rFonts w:cstheme="minorHAnsi"/>
          <w:sz w:val="24"/>
          <w:szCs w:val="24"/>
          <w:shd w:val="clear" w:color="auto" w:fill="FFFFFF"/>
        </w:rPr>
        <w:t>se obratiti</w:t>
      </w:r>
      <w:r>
        <w:rPr>
          <w:rFonts w:cstheme="minorHAnsi"/>
          <w:sz w:val="24"/>
          <w:szCs w:val="24"/>
          <w:shd w:val="clear" w:color="auto" w:fill="FFFFFF"/>
        </w:rPr>
        <w:t xml:space="preserve"> MUP-u</w:t>
      </w:r>
      <w:r w:rsidRPr="001F5FD9">
        <w:rPr>
          <w:rFonts w:cstheme="minorHAnsi"/>
          <w:sz w:val="24"/>
          <w:szCs w:val="24"/>
          <w:shd w:val="clear" w:color="auto" w:fill="FFFFFF"/>
        </w:rPr>
        <w:t xml:space="preserve"> putem on-line obrasca.</w:t>
      </w:r>
    </w:p>
    <w:p w:rsidR="003040A5" w:rsidRPr="003040A5" w:rsidRDefault="003040A5" w:rsidP="003040A5">
      <w:pPr>
        <w:pStyle w:val="StandardWeb"/>
        <w:shd w:val="clear" w:color="auto" w:fill="FFFFFF"/>
        <w:spacing w:before="0" w:beforeAutospacing="0" w:after="270" w:afterAutospacing="0"/>
        <w:jc w:val="both"/>
        <w:rPr>
          <w:rFonts w:asciiTheme="minorHAnsi" w:hAnsiTheme="minorHAnsi" w:cstheme="minorHAnsi"/>
        </w:rPr>
      </w:pPr>
      <w:r w:rsidRPr="003040A5">
        <w:rPr>
          <w:rFonts w:asciiTheme="minorHAnsi" w:hAnsiTheme="minorHAnsi" w:cstheme="minorHAnsi"/>
        </w:rPr>
        <w:t>TURISTI iz zemalja EU</w:t>
      </w:r>
      <w:r>
        <w:rPr>
          <w:rFonts w:asciiTheme="minorHAnsi" w:hAnsiTheme="minorHAnsi" w:cstheme="minorHAnsi"/>
        </w:rPr>
        <w:t>/EGP</w:t>
      </w:r>
      <w:r w:rsidRPr="003040A5">
        <w:rPr>
          <w:rFonts w:asciiTheme="minorHAnsi" w:hAnsiTheme="minorHAnsi" w:cstheme="minorHAnsi"/>
        </w:rPr>
        <w:t xml:space="preserve"> koji imaju rezerviran turistički smještaj prilikom ulaska u Hrvatsku trebaju predočiti potvrdu rezervacije smještaja, a posjeduju li nekretninu ili plovilo, vlasništvo trebaju potkrijepiti dokumentacijom, ističu iz MUP-a u odgovorima na najčešća pitanja o uvjetima ulaska u Hrvatsku. </w:t>
      </w:r>
    </w:p>
    <w:p w:rsidR="003040A5" w:rsidRPr="003040A5" w:rsidRDefault="003040A5" w:rsidP="003040A5">
      <w:pPr>
        <w:pStyle w:val="StandardWeb"/>
        <w:shd w:val="clear" w:color="auto" w:fill="FFFFFF"/>
        <w:spacing w:before="0" w:beforeAutospacing="0" w:after="270" w:afterAutospacing="0"/>
        <w:jc w:val="both"/>
        <w:rPr>
          <w:rFonts w:asciiTheme="minorHAnsi" w:hAnsiTheme="minorHAnsi" w:cstheme="minorHAnsi"/>
        </w:rPr>
      </w:pPr>
      <w:r w:rsidRPr="003040A5">
        <w:rPr>
          <w:rFonts w:asciiTheme="minorHAnsi" w:hAnsiTheme="minorHAnsi" w:cstheme="minorHAnsi"/>
        </w:rPr>
        <w:t>Sve koji svoj odgovor o uvjetima ulaska u Hrvatsku ne pronađu među najčešćim pitanjima i odgovorima upućuju na dostupni  online obrazac za upit putem kojega se mogu obratiti MUP-u kako bi dobili konkretan odgovor na svoje pitanje. </w:t>
      </w:r>
    </w:p>
    <w:p w:rsidR="003040A5" w:rsidRPr="003040A5" w:rsidRDefault="003040A5" w:rsidP="003040A5">
      <w:pPr>
        <w:pStyle w:val="StandardWeb"/>
        <w:shd w:val="clear" w:color="auto" w:fill="FFFFFF"/>
        <w:spacing w:before="0" w:beforeAutospacing="0" w:after="270" w:afterAutospacing="0"/>
        <w:jc w:val="both"/>
        <w:rPr>
          <w:rFonts w:asciiTheme="minorHAnsi" w:hAnsiTheme="minorHAnsi" w:cstheme="minorHAnsi"/>
        </w:rPr>
      </w:pPr>
      <w:r w:rsidRPr="003040A5">
        <w:rPr>
          <w:rFonts w:asciiTheme="minorHAnsi" w:hAnsiTheme="minorHAnsi" w:cstheme="minorHAnsi"/>
        </w:rPr>
        <w:t>Podaci koji se putem obrasca traže od zainteresirane stranke, a s ciljem davanja konkretnog odgovora su - državljanstvo, ima li reguliran status stranca u RH (odobren boravak), planirani datum dolaska na granični prijelaz, ime graničnog prijelaza na kojem planira ulazak te razlog dolaska u Hrvatsku.</w:t>
      </w:r>
    </w:p>
    <w:p w:rsidR="003040A5" w:rsidRPr="003040A5" w:rsidRDefault="003040A5" w:rsidP="003040A5">
      <w:pPr>
        <w:pStyle w:val="StandardWe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</w:rPr>
      </w:pPr>
      <w:r w:rsidRPr="003040A5">
        <w:rPr>
          <w:rStyle w:val="Naglaeno"/>
          <w:rFonts w:asciiTheme="minorHAnsi" w:hAnsiTheme="minorHAnsi" w:cstheme="minorHAnsi"/>
        </w:rPr>
        <w:t>Turisti s rezerviranim smještajem trebaju potvrdu rezervacije</w:t>
      </w:r>
    </w:p>
    <w:p w:rsidR="003040A5" w:rsidRPr="003040A5" w:rsidRDefault="003040A5" w:rsidP="003040A5">
      <w:pPr>
        <w:pStyle w:val="StandardWe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</w:rPr>
      </w:pPr>
      <w:r w:rsidRPr="003040A5">
        <w:rPr>
          <w:rFonts w:asciiTheme="minorHAnsi" w:hAnsiTheme="minorHAnsi" w:cstheme="minorHAnsi"/>
          <w:b/>
        </w:rPr>
        <w:t xml:space="preserve">Turist,  državljanin države članice EU/EGP, </w:t>
      </w:r>
      <w:r w:rsidRPr="003040A5">
        <w:rPr>
          <w:rFonts w:asciiTheme="minorHAnsi" w:hAnsiTheme="minorHAnsi" w:cstheme="minorHAnsi"/>
        </w:rPr>
        <w:t xml:space="preserve">treba predočiti </w:t>
      </w:r>
      <w:r w:rsidRPr="003040A5">
        <w:rPr>
          <w:rFonts w:asciiTheme="minorHAnsi" w:hAnsiTheme="minorHAnsi" w:cstheme="minorHAnsi"/>
          <w:u w:val="single"/>
        </w:rPr>
        <w:t>potvrdu rezervacije smještaja u smještajnom objektu,</w:t>
      </w:r>
      <w:r w:rsidRPr="003040A5">
        <w:rPr>
          <w:rFonts w:asciiTheme="minorHAnsi" w:hAnsiTheme="minorHAnsi" w:cstheme="minorHAnsi"/>
        </w:rPr>
        <w:t xml:space="preserve"> a što uključuje - potvrdu rezervacije smještaja svih pružatelja usluge smještaja/sve vrste smještaja; </w:t>
      </w:r>
      <w:r w:rsidRPr="003040A5">
        <w:rPr>
          <w:rFonts w:asciiTheme="minorHAnsi" w:hAnsiTheme="minorHAnsi" w:cstheme="minorHAnsi"/>
          <w:u w:val="single"/>
        </w:rPr>
        <w:t>ugovor o zakupu u kampu; ugovor o stalnom vezu u luci nautičkog turizma; potvrdu o rezervaciji za vez u luci nautičkog turizma; ili vaučer putničke agencije</w:t>
      </w:r>
      <w:r w:rsidRPr="003040A5">
        <w:rPr>
          <w:rFonts w:asciiTheme="minorHAnsi" w:hAnsiTheme="minorHAnsi" w:cstheme="minorHAnsi"/>
        </w:rPr>
        <w:t xml:space="preserve"> i dr.</w:t>
      </w:r>
    </w:p>
    <w:p w:rsidR="003040A5" w:rsidRPr="003040A5" w:rsidRDefault="003040A5" w:rsidP="003040A5">
      <w:pPr>
        <w:pStyle w:val="StandardWe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</w:rPr>
      </w:pPr>
      <w:r w:rsidRPr="003040A5">
        <w:rPr>
          <w:rFonts w:asciiTheme="minorHAnsi" w:hAnsiTheme="minorHAnsi" w:cstheme="minorHAnsi"/>
          <w:b/>
        </w:rPr>
        <w:lastRenderedPageBreak/>
        <w:t>Stranac koji posjeduje nekretninu ili plovilo</w:t>
      </w:r>
      <w:r w:rsidRPr="003040A5">
        <w:rPr>
          <w:rFonts w:asciiTheme="minorHAnsi" w:hAnsiTheme="minorHAnsi" w:cstheme="minorHAnsi"/>
        </w:rPr>
        <w:t xml:space="preserve"> na graničnom prijelazu prilikom ulaska u Hrvatsku treba pokazati </w:t>
      </w:r>
      <w:r w:rsidRPr="003040A5">
        <w:rPr>
          <w:rFonts w:asciiTheme="minorHAnsi" w:hAnsiTheme="minorHAnsi" w:cstheme="minorHAnsi"/>
          <w:u w:val="single"/>
        </w:rPr>
        <w:t xml:space="preserve">vlasnički list, kupoprodajni ugovor ili drugu dokumentaciju iz koje proizlazi da je vlasnik nekretnine ili plovila. </w:t>
      </w:r>
      <w:r w:rsidRPr="003040A5">
        <w:rPr>
          <w:rFonts w:asciiTheme="minorHAnsi" w:hAnsiTheme="minorHAnsi" w:cstheme="minorHAnsi"/>
        </w:rPr>
        <w:t>U tom slučaju omogućit će se ulazak njemu i članovima njegove uže obitelji, objašnjavaju iz MUP-a.</w:t>
      </w:r>
    </w:p>
    <w:p w:rsidR="003040A5" w:rsidRPr="003040A5" w:rsidRDefault="003040A5" w:rsidP="003040A5">
      <w:pPr>
        <w:pStyle w:val="StandardWeb"/>
        <w:shd w:val="clear" w:color="auto" w:fill="FFFFFF"/>
        <w:spacing w:before="0" w:beforeAutospacing="0" w:after="270" w:afterAutospacing="0"/>
        <w:jc w:val="both"/>
        <w:rPr>
          <w:rFonts w:asciiTheme="minorHAnsi" w:hAnsiTheme="minorHAnsi" w:cstheme="minorHAnsi"/>
        </w:rPr>
      </w:pPr>
      <w:r w:rsidRPr="003040A5">
        <w:rPr>
          <w:rFonts w:asciiTheme="minorHAnsi" w:hAnsiTheme="minorHAnsi" w:cstheme="minorHAnsi"/>
          <w:b/>
        </w:rPr>
        <w:t xml:space="preserve">Strancima koji imaju nekretninu </w:t>
      </w:r>
      <w:r w:rsidRPr="003040A5">
        <w:rPr>
          <w:rFonts w:asciiTheme="minorHAnsi" w:hAnsiTheme="minorHAnsi" w:cstheme="minorHAnsi"/>
        </w:rPr>
        <w:t xml:space="preserve">u Hrvatskoj i išli bi urediti kuću nakon dužeg vremena, a zanima ih i mogu li s njima ući supruga i djeca i moraju li nakon ulaska u samoizolaciju, iz MUP-a odgovaraju kako </w:t>
      </w:r>
      <w:r w:rsidRPr="003040A5">
        <w:rPr>
          <w:rFonts w:asciiTheme="minorHAnsi" w:hAnsiTheme="minorHAnsi" w:cstheme="minorHAnsi"/>
          <w:u w:val="single"/>
        </w:rPr>
        <w:t>članovi njihove obitelji mogu ući s njima u Hrvatsku. </w:t>
      </w:r>
      <w:r w:rsidRPr="003040A5">
        <w:rPr>
          <w:rFonts w:asciiTheme="minorHAnsi" w:hAnsiTheme="minorHAnsi" w:cstheme="minorHAnsi"/>
        </w:rPr>
        <w:t xml:space="preserve"> </w:t>
      </w:r>
      <w:r w:rsidRPr="003040A5">
        <w:rPr>
          <w:rFonts w:asciiTheme="minorHAnsi" w:hAnsiTheme="minorHAnsi" w:cstheme="minorHAnsi"/>
          <w:u w:val="single"/>
        </w:rPr>
        <w:t>Samoizolacija nije potrebna,</w:t>
      </w:r>
      <w:r w:rsidRPr="003040A5">
        <w:rPr>
          <w:rFonts w:asciiTheme="minorHAnsi" w:hAnsiTheme="minorHAnsi" w:cstheme="minorHAnsi"/>
        </w:rPr>
        <w:t xml:space="preserve"> već se tijekom boravka u Hrvatskoj treba pridržavati preporuka i uputa Hrvatskog zavoda za javno zdravstvo (razmak minimalno 1,5 metara, izbjegavanje rukovanja, bliskog kontakta i slično).</w:t>
      </w:r>
    </w:p>
    <w:p w:rsidR="003040A5" w:rsidRPr="003040A5" w:rsidRDefault="003040A5" w:rsidP="003040A5">
      <w:pPr>
        <w:pStyle w:val="StandardWeb"/>
        <w:shd w:val="clear" w:color="auto" w:fill="FFFFFF"/>
        <w:spacing w:before="0" w:beforeAutospacing="0" w:after="270" w:afterAutospacing="0"/>
        <w:jc w:val="both"/>
        <w:rPr>
          <w:rFonts w:asciiTheme="minorHAnsi" w:hAnsiTheme="minorHAnsi" w:cstheme="minorHAnsi"/>
        </w:rPr>
      </w:pPr>
      <w:r w:rsidRPr="003040A5">
        <w:rPr>
          <w:rFonts w:asciiTheme="minorHAnsi" w:hAnsiTheme="minorHAnsi" w:cstheme="minorHAnsi"/>
        </w:rPr>
        <w:t>Iz MUP-a, naime, na upit moraju li strani državljani biti u samoizolaciji nakon ulaska u Hrvatsku, odgovaraju da ne moraju. </w:t>
      </w:r>
    </w:p>
    <w:p w:rsidR="003040A5" w:rsidRPr="003040A5" w:rsidRDefault="003040A5" w:rsidP="003040A5">
      <w:pPr>
        <w:pStyle w:val="StandardWeb"/>
        <w:shd w:val="clear" w:color="auto" w:fill="FFFFFF"/>
        <w:spacing w:before="0" w:beforeAutospacing="0" w:after="270" w:afterAutospacing="0"/>
        <w:jc w:val="both"/>
        <w:rPr>
          <w:rFonts w:asciiTheme="minorHAnsi" w:hAnsiTheme="minorHAnsi" w:cstheme="minorHAnsi"/>
        </w:rPr>
      </w:pPr>
      <w:r w:rsidRPr="003040A5">
        <w:rPr>
          <w:rFonts w:asciiTheme="minorHAnsi" w:hAnsiTheme="minorHAnsi" w:cstheme="minorHAnsi"/>
        </w:rPr>
        <w:t>Mjera samoizolacije se više ne određuje svim putnicima na graničnim prijelazima prilikom ulaska u Hrvatsku. Moguće ju je odrediti samo pojedincima za koje se graničnom kontrolom utvrdi da su bili u kontaktu s osobom oboljelom od covida-19. Međutim, ulaskom u Republiku Hrvatsku granična policija će uručiti letak s uputama i preporukama HZJZ-a kojih su se strani državljani dužni pridržavati idućih 14 dana.</w:t>
      </w:r>
    </w:p>
    <w:p w:rsidR="001F5FD9" w:rsidRDefault="001F5FD9" w:rsidP="003040A5">
      <w:p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3040A5" w:rsidRPr="003040A5" w:rsidRDefault="003040A5" w:rsidP="003040A5">
      <w:pPr>
        <w:spacing w:before="100" w:beforeAutospacing="1" w:after="100" w:afterAutospacing="1" w:line="240" w:lineRule="auto"/>
        <w:rPr>
          <w:rFonts w:cstheme="minorHAnsi"/>
          <w:sz w:val="21"/>
          <w:szCs w:val="21"/>
          <w:shd w:val="clear" w:color="auto" w:fill="FFFFFF"/>
        </w:rPr>
      </w:pPr>
      <w:r w:rsidRPr="003040A5">
        <w:rPr>
          <w:rFonts w:cstheme="minorHAnsi"/>
          <w:sz w:val="24"/>
          <w:szCs w:val="24"/>
        </w:rPr>
        <w:br/>
      </w:r>
    </w:p>
    <w:p w:rsidR="003040A5" w:rsidRPr="003040A5" w:rsidRDefault="003040A5" w:rsidP="001D6890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sectPr w:rsidR="003040A5" w:rsidRPr="0030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7150A"/>
    <w:multiLevelType w:val="multilevel"/>
    <w:tmpl w:val="D290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C47BE"/>
    <w:multiLevelType w:val="multilevel"/>
    <w:tmpl w:val="249E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E2"/>
    <w:rsid w:val="001D6890"/>
    <w:rsid w:val="001F5FD9"/>
    <w:rsid w:val="0025360C"/>
    <w:rsid w:val="003040A5"/>
    <w:rsid w:val="003655FE"/>
    <w:rsid w:val="003872ED"/>
    <w:rsid w:val="00557A91"/>
    <w:rsid w:val="00623DE2"/>
    <w:rsid w:val="00895606"/>
    <w:rsid w:val="00AD1E33"/>
    <w:rsid w:val="00CA0A90"/>
    <w:rsid w:val="00DA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2D8B1-C7DC-453A-ACB1-511A82D8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2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23DE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623DE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D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gk.hr/odluka-o-privremenoj-zabrani-prelaska-granicnih-prijelaza-republike-hrvatsk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zg.covid@mup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up.gov.hr/vijesti/on-line-obrazac-za-informacije-o-mogucnostima-ulaska-u-republiku-hrvatsku/286267" TargetMode="External"/><Relationship Id="rId5" Type="http://schemas.openxmlformats.org/officeDocument/2006/relationships/styles" Target="styles.xml"/><Relationship Id="rId10" Type="http://schemas.openxmlformats.org/officeDocument/2006/relationships/hyperlink" Target="mailto:uzg.covid@mup.h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gk.hr/documents/odluka-o-izmjenama-i-dopuni-odluke-o-privremenoj-zabrani-prelaska-preko-granicnih-prijelaza-rh5eb7f7d6b867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504288A40134E96496D725DDA997D" ma:contentTypeVersion="14" ma:contentTypeDescription="Create a new document." ma:contentTypeScope="" ma:versionID="802b0c62129daf36c7f6ea5190805ef0">
  <xsd:schema xmlns:xsd="http://www.w3.org/2001/XMLSchema" xmlns:xs="http://www.w3.org/2001/XMLSchema" xmlns:p="http://schemas.microsoft.com/office/2006/metadata/properties" xmlns:ns3="4da370e2-56b2-4b20-bd60-f0b531379b39" xmlns:ns4="c0307c06-babe-4b99-82de-dc48bd7bd978" targetNamespace="http://schemas.microsoft.com/office/2006/metadata/properties" ma:root="true" ma:fieldsID="c4508ec3a23779f2989524817b7a2c76" ns3:_="" ns4:_="">
    <xsd:import namespace="4da370e2-56b2-4b20-bd60-f0b531379b39"/>
    <xsd:import namespace="c0307c06-babe-4b99-82de-dc48bd7bd9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07c06-babe-4b99-82de-dc48bd7bd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5EBA8-FD8D-4DF4-B5D9-499BFC33E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6AC83A-3CC1-4625-B3D1-12BF1245A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c0307c06-babe-4b99-82de-dc48bd7bd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FA73B-0DCB-47CB-9DED-AFBAE3ECF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Sikirić</dc:creator>
  <cp:keywords/>
  <dc:description/>
  <cp:lastModifiedBy>korisnik</cp:lastModifiedBy>
  <cp:revision>2</cp:revision>
  <cp:lastPrinted>2020-05-22T08:42:00Z</cp:lastPrinted>
  <dcterms:created xsi:type="dcterms:W3CDTF">2020-05-22T08:44:00Z</dcterms:created>
  <dcterms:modified xsi:type="dcterms:W3CDTF">2020-05-22T08:44:00Z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0x0101006F0504288A40134E96496D725DDA997D</vt:lpwstr>
  </property>
</Properties>
</file>